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E6B" w:rsidRDefault="009A1999" w:rsidP="009A1999">
      <w:pPr>
        <w:pStyle w:val="Style1"/>
        <w:jc w:val="center"/>
        <w:rPr>
          <w:b/>
          <w:sz w:val="28"/>
          <w:szCs w:val="28"/>
        </w:rPr>
      </w:pPr>
      <w:r>
        <w:rPr>
          <w:b/>
          <w:sz w:val="28"/>
          <w:szCs w:val="28"/>
        </w:rPr>
        <w:t>Lights, Bells, and Whistles</w:t>
      </w:r>
    </w:p>
    <w:p w:rsidR="009A1999" w:rsidRDefault="009A1999" w:rsidP="009A1999">
      <w:pPr>
        <w:pStyle w:val="Style1"/>
        <w:jc w:val="center"/>
        <w:rPr>
          <w:b/>
          <w:sz w:val="28"/>
          <w:szCs w:val="28"/>
        </w:rPr>
      </w:pPr>
    </w:p>
    <w:p w:rsidR="009A1999" w:rsidRDefault="009A1999" w:rsidP="009A1999">
      <w:pPr>
        <w:pStyle w:val="Style1"/>
        <w:rPr>
          <w:b/>
        </w:rPr>
      </w:pPr>
    </w:p>
    <w:p w:rsidR="009A1999" w:rsidRPr="00CF75A8" w:rsidRDefault="009A1999" w:rsidP="009A1999">
      <w:pPr>
        <w:pStyle w:val="Style1"/>
      </w:pPr>
      <w:r w:rsidRPr="006D0FF3">
        <w:rPr>
          <w:b/>
          <w:u w:val="single"/>
        </w:rPr>
        <w:t>Message Boxes</w:t>
      </w:r>
      <w:r>
        <w:rPr>
          <w:b/>
        </w:rPr>
        <w:t>:</w:t>
      </w:r>
      <w:r w:rsidR="00CF75A8">
        <w:rPr>
          <w:b/>
        </w:rPr>
        <w:t xml:space="preserve">  </w:t>
      </w:r>
      <w:r w:rsidR="00870377">
        <w:t xml:space="preserve">Opens a </w:t>
      </w:r>
      <w:r w:rsidR="00CF75A8">
        <w:t>box</w:t>
      </w:r>
      <w:r w:rsidR="00870377">
        <w:t xml:space="preserve"> with a message for user</w:t>
      </w:r>
      <w:r w:rsidR="00CF75A8">
        <w:t>.</w:t>
      </w:r>
    </w:p>
    <w:p w:rsidR="00CF75A8" w:rsidRDefault="00CF75A8" w:rsidP="009A1999">
      <w:pPr>
        <w:pStyle w:val="Style1"/>
        <w:rPr>
          <w:b/>
        </w:rPr>
      </w:pPr>
    </w:p>
    <w:p w:rsidR="00CF75A8" w:rsidRPr="00CF75A8" w:rsidRDefault="00CF75A8" w:rsidP="009A1999">
      <w:pPr>
        <w:pStyle w:val="Style1"/>
        <w:rPr>
          <w:rFonts w:ascii="Courier New" w:hAnsi="Courier New" w:cs="Courier New"/>
        </w:rPr>
      </w:pPr>
      <w:r w:rsidRPr="00CF75A8">
        <w:rPr>
          <w:rFonts w:ascii="Courier New" w:hAnsi="Courier New" w:cs="Courier New"/>
        </w:rPr>
        <w:t>&gt;&gt; msgbox(</w:t>
      </w:r>
      <w:r w:rsidRPr="00CF75A8">
        <w:rPr>
          <w:rFonts w:ascii="Courier New" w:hAnsi="Courier New" w:cs="Courier New"/>
          <w:color w:val="7030A0"/>
        </w:rPr>
        <w:t>'Great Guess!'</w:t>
      </w:r>
      <w:r w:rsidRPr="00CF75A8">
        <w:rPr>
          <w:rFonts w:ascii="Courier New" w:hAnsi="Courier New" w:cs="Courier New"/>
        </w:rPr>
        <w:t>)</w:t>
      </w:r>
    </w:p>
    <w:p w:rsidR="00CF75A8" w:rsidRDefault="00CF75A8" w:rsidP="009A1999">
      <w:pPr>
        <w:pStyle w:val="Style1"/>
        <w:rPr>
          <w:b/>
        </w:rPr>
      </w:pPr>
    </w:p>
    <w:p w:rsidR="00CF75A8" w:rsidRDefault="00CF75A8" w:rsidP="009A1999">
      <w:pPr>
        <w:pStyle w:val="Style1"/>
        <w:rPr>
          <w:b/>
        </w:rPr>
      </w:pPr>
      <w:r>
        <w:rPr>
          <w:noProof/>
        </w:rPr>
        <w:drawing>
          <wp:inline distT="0" distB="0" distL="0" distR="0" wp14:anchorId="5746FA68" wp14:editId="2283E850">
            <wp:extent cx="1743075" cy="1028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1743075" cy="1028700"/>
                    </a:xfrm>
                    <a:prstGeom prst="rect">
                      <a:avLst/>
                    </a:prstGeom>
                  </pic:spPr>
                </pic:pic>
              </a:graphicData>
            </a:graphic>
          </wp:inline>
        </w:drawing>
      </w:r>
    </w:p>
    <w:p w:rsidR="000256FE" w:rsidRDefault="000256FE" w:rsidP="009A1999">
      <w:pPr>
        <w:pStyle w:val="Style1"/>
        <w:rPr>
          <w:b/>
        </w:rPr>
      </w:pPr>
    </w:p>
    <w:p w:rsidR="000256FE" w:rsidRDefault="000256FE" w:rsidP="009A1999">
      <w:pPr>
        <w:pStyle w:val="Style1"/>
      </w:pPr>
      <w:r>
        <w:t>If you want to close the box automatically rather than having the user close it, this works:</w:t>
      </w:r>
    </w:p>
    <w:p w:rsidR="000256FE" w:rsidRDefault="000256FE" w:rsidP="009A1999">
      <w:pPr>
        <w:pStyle w:val="Style1"/>
      </w:pPr>
    </w:p>
    <w:p w:rsidR="000256FE" w:rsidRPr="00CF75A8" w:rsidRDefault="000256FE" w:rsidP="000256FE">
      <w:pPr>
        <w:pStyle w:val="Style1"/>
        <w:rPr>
          <w:rFonts w:ascii="Courier New" w:hAnsi="Courier New" w:cs="Courier New"/>
        </w:rPr>
      </w:pPr>
      <w:r>
        <w:t xml:space="preserve"> </w:t>
      </w:r>
      <w:r w:rsidRPr="00CF75A8">
        <w:rPr>
          <w:rFonts w:ascii="Courier New" w:hAnsi="Courier New" w:cs="Courier New"/>
        </w:rPr>
        <w:t xml:space="preserve">&gt;&gt; </w:t>
      </w:r>
      <w:r>
        <w:rPr>
          <w:rFonts w:ascii="Courier New" w:hAnsi="Courier New" w:cs="Courier New"/>
        </w:rPr>
        <w:t xml:space="preserve">msg1 = </w:t>
      </w:r>
      <w:proofErr w:type="spellStart"/>
      <w:proofErr w:type="gramStart"/>
      <w:r w:rsidRPr="00CF75A8">
        <w:rPr>
          <w:rFonts w:ascii="Courier New" w:hAnsi="Courier New" w:cs="Courier New"/>
        </w:rPr>
        <w:t>msgbox</w:t>
      </w:r>
      <w:proofErr w:type="spellEnd"/>
      <w:r w:rsidRPr="00CF75A8">
        <w:rPr>
          <w:rFonts w:ascii="Courier New" w:hAnsi="Courier New" w:cs="Courier New"/>
        </w:rPr>
        <w:t>(</w:t>
      </w:r>
      <w:proofErr w:type="gramEnd"/>
      <w:r w:rsidRPr="00CF75A8">
        <w:rPr>
          <w:rFonts w:ascii="Courier New" w:hAnsi="Courier New" w:cs="Courier New"/>
          <w:color w:val="7030A0"/>
        </w:rPr>
        <w:t>'Great Guess!'</w:t>
      </w:r>
      <w:r w:rsidRPr="00CF75A8">
        <w:rPr>
          <w:rFonts w:ascii="Courier New" w:hAnsi="Courier New" w:cs="Courier New"/>
        </w:rPr>
        <w:t>)</w:t>
      </w:r>
      <w:r>
        <w:rPr>
          <w:rFonts w:ascii="Courier New" w:hAnsi="Courier New" w:cs="Courier New"/>
        </w:rPr>
        <w:t>;</w:t>
      </w:r>
      <w:r w:rsidR="00F30376">
        <w:rPr>
          <w:rFonts w:ascii="Courier New" w:hAnsi="Courier New" w:cs="Courier New"/>
        </w:rPr>
        <w:t xml:space="preserve"> pause(1.5</w:t>
      </w:r>
      <w:r>
        <w:rPr>
          <w:rFonts w:ascii="Courier New" w:hAnsi="Courier New" w:cs="Courier New"/>
        </w:rPr>
        <w:t xml:space="preserve">); close(msg1) </w:t>
      </w:r>
    </w:p>
    <w:p w:rsidR="000256FE" w:rsidRPr="000256FE" w:rsidRDefault="000256FE" w:rsidP="009A1999">
      <w:pPr>
        <w:pStyle w:val="Style1"/>
      </w:pPr>
    </w:p>
    <w:p w:rsidR="009A1999" w:rsidRDefault="009A1999" w:rsidP="009A1999">
      <w:pPr>
        <w:pStyle w:val="Style1"/>
        <w:rPr>
          <w:b/>
        </w:rPr>
      </w:pPr>
    </w:p>
    <w:p w:rsidR="009A1999" w:rsidRDefault="009A1999" w:rsidP="009A1999">
      <w:pPr>
        <w:pStyle w:val="Style1"/>
      </w:pPr>
      <w:r w:rsidRPr="006D0FF3">
        <w:rPr>
          <w:b/>
          <w:u w:val="single"/>
        </w:rPr>
        <w:t>Error Dialog Boxes</w:t>
      </w:r>
      <w:r>
        <w:rPr>
          <w:b/>
        </w:rPr>
        <w:t>:</w:t>
      </w:r>
      <w:r w:rsidR="00CF75A8">
        <w:rPr>
          <w:b/>
        </w:rPr>
        <w:t xml:space="preserve">  </w:t>
      </w:r>
      <w:r w:rsidR="00CF75A8">
        <w:t>Opens an error dialog box with error message.  Does not terminate program.</w:t>
      </w:r>
    </w:p>
    <w:p w:rsidR="00CF75A8" w:rsidRPr="00CF75A8" w:rsidRDefault="00CF75A8" w:rsidP="009A1999">
      <w:pPr>
        <w:pStyle w:val="Style1"/>
        <w:rPr>
          <w:rFonts w:ascii="Courier New" w:hAnsi="Courier New" w:cs="Courier New"/>
        </w:rPr>
      </w:pPr>
    </w:p>
    <w:p w:rsidR="00CF75A8" w:rsidRPr="00CF75A8" w:rsidRDefault="00CF75A8" w:rsidP="009A1999">
      <w:pPr>
        <w:pStyle w:val="Style1"/>
        <w:rPr>
          <w:rFonts w:ascii="Courier New" w:hAnsi="Courier New" w:cs="Courier New"/>
        </w:rPr>
      </w:pPr>
      <w:r w:rsidRPr="00CF75A8">
        <w:rPr>
          <w:rFonts w:ascii="Courier New" w:hAnsi="Courier New" w:cs="Courier New"/>
        </w:rPr>
        <w:t>&gt;&gt; errordlg(</w:t>
      </w:r>
      <w:r w:rsidRPr="00CF75A8">
        <w:rPr>
          <w:rFonts w:ascii="Courier New" w:hAnsi="Courier New" w:cs="Courier New"/>
          <w:color w:val="7030A0"/>
        </w:rPr>
        <w:t>'That Space is Already Occupied!'</w:t>
      </w:r>
      <w:r w:rsidRPr="00CF75A8">
        <w:rPr>
          <w:rFonts w:ascii="Courier New" w:hAnsi="Courier New" w:cs="Courier New"/>
        </w:rPr>
        <w:t>)</w:t>
      </w:r>
    </w:p>
    <w:p w:rsidR="009A1999" w:rsidRDefault="009A1999" w:rsidP="009A1999">
      <w:pPr>
        <w:pStyle w:val="Style1"/>
        <w:rPr>
          <w:b/>
        </w:rPr>
      </w:pPr>
    </w:p>
    <w:p w:rsidR="009A1999" w:rsidRDefault="00CF75A8" w:rsidP="009A1999">
      <w:pPr>
        <w:pStyle w:val="Style1"/>
        <w:rPr>
          <w:b/>
        </w:rPr>
      </w:pPr>
      <w:r>
        <w:rPr>
          <w:noProof/>
        </w:rPr>
        <w:drawing>
          <wp:inline distT="0" distB="0" distL="0" distR="0" wp14:anchorId="1D43F679" wp14:editId="3A507657">
            <wp:extent cx="2657475" cy="1323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657475" cy="1323975"/>
                    </a:xfrm>
                    <a:prstGeom prst="rect">
                      <a:avLst/>
                    </a:prstGeom>
                  </pic:spPr>
                </pic:pic>
              </a:graphicData>
            </a:graphic>
          </wp:inline>
        </w:drawing>
      </w:r>
    </w:p>
    <w:p w:rsidR="009A1999" w:rsidRDefault="009A1999" w:rsidP="009A1999">
      <w:pPr>
        <w:pStyle w:val="Style1"/>
        <w:rPr>
          <w:b/>
        </w:rPr>
      </w:pPr>
    </w:p>
    <w:p w:rsidR="000256FE" w:rsidRDefault="000256FE" w:rsidP="000256FE">
      <w:pPr>
        <w:pStyle w:val="Style1"/>
        <w:rPr>
          <w:b/>
        </w:rPr>
      </w:pPr>
    </w:p>
    <w:p w:rsidR="000256FE" w:rsidRDefault="000256FE" w:rsidP="000256FE">
      <w:pPr>
        <w:pStyle w:val="Style1"/>
      </w:pPr>
      <w:r>
        <w:t>If you want to close the error box automatically rather than having the user close it, this works:</w:t>
      </w:r>
    </w:p>
    <w:p w:rsidR="000256FE" w:rsidRDefault="000256FE" w:rsidP="009A1999">
      <w:pPr>
        <w:pStyle w:val="Style1"/>
        <w:rPr>
          <w:b/>
        </w:rPr>
      </w:pPr>
    </w:p>
    <w:p w:rsidR="000256FE" w:rsidRPr="00F30376" w:rsidRDefault="000256FE" w:rsidP="000256FE">
      <w:pPr>
        <w:pStyle w:val="Style1"/>
        <w:rPr>
          <w:rFonts w:ascii="Courier New" w:hAnsi="Courier New" w:cs="Courier New"/>
        </w:rPr>
      </w:pPr>
      <w:r w:rsidRPr="00F30376">
        <w:rPr>
          <w:rFonts w:ascii="Courier New" w:hAnsi="Courier New" w:cs="Courier New"/>
        </w:rPr>
        <w:t xml:space="preserve">&gt;&gt; error1 = </w:t>
      </w:r>
      <w:proofErr w:type="spellStart"/>
      <w:proofErr w:type="gramStart"/>
      <w:r w:rsidRPr="00F30376">
        <w:rPr>
          <w:rFonts w:ascii="Courier New" w:hAnsi="Courier New" w:cs="Courier New"/>
        </w:rPr>
        <w:t>errordlg</w:t>
      </w:r>
      <w:proofErr w:type="spellEnd"/>
      <w:r w:rsidRPr="00F30376">
        <w:rPr>
          <w:rFonts w:ascii="Courier New" w:hAnsi="Courier New" w:cs="Courier New"/>
        </w:rPr>
        <w:t>(</w:t>
      </w:r>
      <w:proofErr w:type="gramEnd"/>
      <w:r w:rsidRPr="00F30376">
        <w:rPr>
          <w:rFonts w:ascii="Courier New" w:hAnsi="Courier New" w:cs="Courier New"/>
          <w:color w:val="7030A0"/>
        </w:rPr>
        <w:t>'That Space is Already Occupied!'</w:t>
      </w:r>
      <w:r w:rsidRPr="00F30376">
        <w:rPr>
          <w:rFonts w:ascii="Courier New" w:hAnsi="Courier New" w:cs="Courier New"/>
        </w:rPr>
        <w:t>)</w:t>
      </w:r>
      <w:r w:rsidR="00F30376">
        <w:rPr>
          <w:rFonts w:ascii="Courier New" w:hAnsi="Courier New" w:cs="Courier New"/>
        </w:rPr>
        <w:t>;pause(2</w:t>
      </w:r>
      <w:r w:rsidRPr="00F30376">
        <w:rPr>
          <w:rFonts w:ascii="Courier New" w:hAnsi="Courier New" w:cs="Courier New"/>
        </w:rPr>
        <w:t>); close(error1)</w:t>
      </w:r>
    </w:p>
    <w:p w:rsidR="000256FE" w:rsidRDefault="000256FE" w:rsidP="009A1999">
      <w:pPr>
        <w:pStyle w:val="Style1"/>
        <w:rPr>
          <w:b/>
        </w:rPr>
      </w:pPr>
    </w:p>
    <w:p w:rsidR="006D0FF3" w:rsidRDefault="006D0FF3" w:rsidP="009A1999">
      <w:pPr>
        <w:pStyle w:val="Style1"/>
        <w:rPr>
          <w:b/>
          <w:u w:val="single"/>
        </w:rPr>
      </w:pPr>
    </w:p>
    <w:p w:rsidR="009A1999" w:rsidRDefault="009A1999" w:rsidP="009A1999">
      <w:pPr>
        <w:pStyle w:val="Style1"/>
        <w:rPr>
          <w:b/>
        </w:rPr>
      </w:pPr>
      <w:r w:rsidRPr="006D0FF3">
        <w:rPr>
          <w:b/>
          <w:u w:val="single"/>
        </w:rPr>
        <w:t>Adding your own images</w:t>
      </w:r>
      <w:r>
        <w:rPr>
          <w:b/>
        </w:rPr>
        <w:t>:</w:t>
      </w:r>
    </w:p>
    <w:p w:rsidR="009A1999" w:rsidRDefault="009A1999" w:rsidP="009A1999">
      <w:pPr>
        <w:pStyle w:val="Style1"/>
        <w:rPr>
          <w:b/>
        </w:rPr>
      </w:pPr>
    </w:p>
    <w:p w:rsidR="00E07EAE" w:rsidRDefault="00E07EAE" w:rsidP="009A1999">
      <w:pPr>
        <w:pStyle w:val="Style1"/>
      </w:pPr>
      <w:r>
        <w:t>Use the</w:t>
      </w:r>
      <w:r w:rsidRPr="00E07EAE">
        <w:rPr>
          <w:b/>
          <w:i/>
        </w:rPr>
        <w:t xml:space="preserve"> imread</w:t>
      </w:r>
      <w:r>
        <w:t xml:space="preserve"> command to import your own images.  The image must be in your current folder.  </w:t>
      </w:r>
    </w:p>
    <w:p w:rsidR="00E07EAE" w:rsidRDefault="00E07EAE" w:rsidP="009A1999">
      <w:pPr>
        <w:pStyle w:val="Style1"/>
      </w:pPr>
    </w:p>
    <w:p w:rsidR="006D0FF3" w:rsidRDefault="006D0FF3" w:rsidP="009A1999">
      <w:pPr>
        <w:pStyle w:val="Style1"/>
      </w:pPr>
      <w:r>
        <w:t xml:space="preserve">Example:  Suppose you had a jpeg file called Butterfly.jpg and it was loaded into your current MATLAB folder.  This command would read in the file (Note: Don’t leave off the semicolon – </w:t>
      </w:r>
      <w:r>
        <w:lastRenderedPageBreak/>
        <w:t xml:space="preserve">you will definitely regret it if you do) and save it in a 3-d array called pic1.  MATLAB will read many different types of image files.  </w:t>
      </w:r>
    </w:p>
    <w:p w:rsidR="006D0FF3" w:rsidRDefault="006D0FF3" w:rsidP="009A1999">
      <w:pPr>
        <w:pStyle w:val="Style1"/>
      </w:pPr>
    </w:p>
    <w:p w:rsidR="006D0FF3" w:rsidRPr="006D0FF3" w:rsidRDefault="006D0FF3" w:rsidP="009A1999">
      <w:pPr>
        <w:pStyle w:val="Style1"/>
        <w:rPr>
          <w:rFonts w:ascii="Courier New" w:hAnsi="Courier New" w:cs="Courier New"/>
        </w:rPr>
      </w:pPr>
      <w:r w:rsidRPr="006D0FF3">
        <w:rPr>
          <w:rFonts w:ascii="Courier New" w:hAnsi="Courier New" w:cs="Courier New"/>
        </w:rPr>
        <w:t>&gt;&gt; pic1 = imread(</w:t>
      </w:r>
      <w:r w:rsidRPr="006D0FF3">
        <w:rPr>
          <w:rFonts w:ascii="Courier New" w:hAnsi="Courier New" w:cs="Courier New"/>
          <w:color w:val="7030A0"/>
        </w:rPr>
        <w:t>'Butterfly.jpg'</w:t>
      </w:r>
      <w:r w:rsidRPr="006D0FF3">
        <w:rPr>
          <w:rFonts w:ascii="Courier New" w:hAnsi="Courier New" w:cs="Courier New"/>
        </w:rPr>
        <w:t>,</w:t>
      </w:r>
      <w:r w:rsidRPr="006D0FF3">
        <w:rPr>
          <w:rFonts w:ascii="Courier New" w:hAnsi="Courier New" w:cs="Courier New"/>
          <w:color w:val="7030A0"/>
        </w:rPr>
        <w:t>'jpg'</w:t>
      </w:r>
      <w:r w:rsidRPr="006D0FF3">
        <w:rPr>
          <w:rFonts w:ascii="Courier New" w:hAnsi="Courier New" w:cs="Courier New"/>
        </w:rPr>
        <w:t>);</w:t>
      </w:r>
    </w:p>
    <w:p w:rsidR="006D0FF3" w:rsidRDefault="006D0FF3" w:rsidP="009A1999">
      <w:pPr>
        <w:pStyle w:val="Style1"/>
      </w:pPr>
    </w:p>
    <w:p w:rsidR="00E07EAE" w:rsidRDefault="00E07EAE" w:rsidP="009A1999">
      <w:pPr>
        <w:pStyle w:val="Style1"/>
      </w:pPr>
      <w:r>
        <w:t xml:space="preserve">Use </w:t>
      </w:r>
      <w:r w:rsidRPr="00E07EAE">
        <w:rPr>
          <w:b/>
          <w:i/>
        </w:rPr>
        <w:t>imshow</w:t>
      </w:r>
      <w:r>
        <w:t xml:space="preserve"> to display images. </w:t>
      </w:r>
      <w:r w:rsidR="006D0FF3">
        <w:t>This command would show pic1:</w:t>
      </w:r>
    </w:p>
    <w:p w:rsidR="006D0FF3" w:rsidRPr="006D0FF3" w:rsidRDefault="006D0FF3" w:rsidP="009A1999">
      <w:pPr>
        <w:pStyle w:val="Style1"/>
        <w:rPr>
          <w:rFonts w:ascii="Courier New" w:hAnsi="Courier New" w:cs="Courier New"/>
        </w:rPr>
      </w:pPr>
    </w:p>
    <w:p w:rsidR="006D0FF3" w:rsidRPr="006D0FF3" w:rsidRDefault="006D0FF3" w:rsidP="009A1999">
      <w:pPr>
        <w:pStyle w:val="Style1"/>
        <w:rPr>
          <w:rFonts w:ascii="Courier New" w:hAnsi="Courier New" w:cs="Courier New"/>
        </w:rPr>
      </w:pPr>
      <w:r w:rsidRPr="006D0FF3">
        <w:rPr>
          <w:rFonts w:ascii="Courier New" w:hAnsi="Courier New" w:cs="Courier New"/>
        </w:rPr>
        <w:t>&gt;&gt; imshow(pic1,</w:t>
      </w:r>
      <w:r w:rsidRPr="006D0FF3">
        <w:rPr>
          <w:rFonts w:ascii="Courier New" w:hAnsi="Courier New" w:cs="Courier New"/>
          <w:color w:val="7030A0"/>
        </w:rPr>
        <w:t>'InitialMagnification'</w:t>
      </w:r>
      <w:r w:rsidRPr="006D0FF3">
        <w:rPr>
          <w:rFonts w:ascii="Courier New" w:hAnsi="Courier New" w:cs="Courier New"/>
        </w:rPr>
        <w:t>,</w:t>
      </w:r>
      <w:r w:rsidRPr="006D0FF3">
        <w:rPr>
          <w:rFonts w:ascii="Courier New" w:hAnsi="Courier New" w:cs="Courier New"/>
          <w:color w:val="7030A0"/>
        </w:rPr>
        <w:t>'fit'</w:t>
      </w:r>
      <w:r w:rsidRPr="006D0FF3">
        <w:rPr>
          <w:rFonts w:ascii="Courier New" w:hAnsi="Courier New" w:cs="Courier New"/>
        </w:rPr>
        <w:t>)</w:t>
      </w:r>
    </w:p>
    <w:p w:rsidR="00E07EAE" w:rsidRDefault="00E07EAE" w:rsidP="009A1999">
      <w:pPr>
        <w:pStyle w:val="Style1"/>
      </w:pPr>
    </w:p>
    <w:p w:rsidR="00E07EAE" w:rsidRPr="00E07EAE" w:rsidRDefault="006D0FF3" w:rsidP="006D0FF3">
      <w:pPr>
        <w:pStyle w:val="Style1"/>
        <w:jc w:val="center"/>
      </w:pPr>
      <w:r>
        <w:rPr>
          <w:noProof/>
        </w:rPr>
        <w:drawing>
          <wp:inline distT="0" distB="0" distL="0" distR="0">
            <wp:extent cx="2543175" cy="26751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3175" cy="2675156"/>
                    </a:xfrm>
                    <a:prstGeom prst="rect">
                      <a:avLst/>
                    </a:prstGeom>
                    <a:noFill/>
                    <a:ln>
                      <a:noFill/>
                    </a:ln>
                  </pic:spPr>
                </pic:pic>
              </a:graphicData>
            </a:graphic>
          </wp:inline>
        </w:drawing>
      </w:r>
    </w:p>
    <w:p w:rsidR="009A1999" w:rsidRDefault="009A1999" w:rsidP="009A1999">
      <w:pPr>
        <w:pStyle w:val="Style1"/>
        <w:rPr>
          <w:b/>
        </w:rPr>
      </w:pPr>
    </w:p>
    <w:p w:rsidR="006D0FF3" w:rsidRDefault="006D0FF3" w:rsidP="009A1999">
      <w:pPr>
        <w:pStyle w:val="Style1"/>
        <w:rPr>
          <w:b/>
        </w:rPr>
      </w:pPr>
    </w:p>
    <w:p w:rsidR="009A1999" w:rsidRDefault="009A1999" w:rsidP="009A1999">
      <w:pPr>
        <w:pStyle w:val="Style1"/>
        <w:rPr>
          <w:b/>
        </w:rPr>
      </w:pPr>
      <w:r w:rsidRPr="003656C1">
        <w:rPr>
          <w:b/>
          <w:u w:val="single"/>
        </w:rPr>
        <w:t>Adding your own sound clips</w:t>
      </w:r>
      <w:r>
        <w:rPr>
          <w:b/>
        </w:rPr>
        <w:t>:</w:t>
      </w:r>
    </w:p>
    <w:p w:rsidR="009A1999" w:rsidRPr="00701D2C" w:rsidRDefault="00701D2C" w:rsidP="009A1999">
      <w:pPr>
        <w:pStyle w:val="Style1"/>
      </w:pPr>
      <w:r w:rsidRPr="00701D2C">
        <w:t>Suppo</w:t>
      </w:r>
      <w:r>
        <w:t>se you had a wav file in your current MATLAB directory will a filename of MySong.wav</w:t>
      </w:r>
    </w:p>
    <w:p w:rsidR="00701D2C" w:rsidRDefault="00701D2C" w:rsidP="009A1999">
      <w:pPr>
        <w:pStyle w:val="Style1"/>
        <w:rPr>
          <w:b/>
        </w:rPr>
      </w:pPr>
    </w:p>
    <w:p w:rsidR="008A5570" w:rsidRDefault="008A5570" w:rsidP="008A5570">
      <w:pPr>
        <w:pStyle w:val="Style1"/>
        <w:rPr>
          <w:rFonts w:ascii="Courier New" w:hAnsi="Courier New" w:cs="Courier New"/>
          <w:color w:val="00B050"/>
        </w:rPr>
      </w:pPr>
      <w:r w:rsidRPr="008A5570">
        <w:rPr>
          <w:rFonts w:ascii="Courier New" w:hAnsi="Courier New" w:cs="Courier New"/>
        </w:rPr>
        <w:t xml:space="preserve">&gt;&gt; y = </w:t>
      </w:r>
      <w:proofErr w:type="spellStart"/>
      <w:proofErr w:type="gramStart"/>
      <w:r w:rsidRPr="008A5570">
        <w:rPr>
          <w:rFonts w:ascii="Courier New" w:hAnsi="Courier New" w:cs="Courier New"/>
        </w:rPr>
        <w:t>wavread</w:t>
      </w:r>
      <w:proofErr w:type="spellEnd"/>
      <w:r w:rsidRPr="008A5570">
        <w:rPr>
          <w:rFonts w:ascii="Courier New" w:hAnsi="Courier New" w:cs="Courier New"/>
        </w:rPr>
        <w:t>(</w:t>
      </w:r>
      <w:proofErr w:type="gramEnd"/>
      <w:r w:rsidR="00701D2C">
        <w:rPr>
          <w:rFonts w:ascii="Courier New" w:hAnsi="Courier New" w:cs="Courier New"/>
          <w:color w:val="7030A0"/>
        </w:rPr>
        <w:t>'MySong</w:t>
      </w:r>
      <w:r w:rsidRPr="008A5570">
        <w:rPr>
          <w:rFonts w:ascii="Courier New" w:hAnsi="Courier New" w:cs="Courier New"/>
          <w:color w:val="7030A0"/>
        </w:rPr>
        <w:t>.wav'</w:t>
      </w:r>
      <w:r>
        <w:rPr>
          <w:rFonts w:ascii="Courier New" w:hAnsi="Courier New" w:cs="Courier New"/>
        </w:rPr>
        <w:t xml:space="preserve">);  </w:t>
      </w:r>
      <w:r>
        <w:rPr>
          <w:rFonts w:ascii="Courier New" w:hAnsi="Courier New" w:cs="Courier New"/>
          <w:color w:val="00B050"/>
        </w:rPr>
        <w:t>% Reads wav file</w:t>
      </w:r>
    </w:p>
    <w:p w:rsidR="008A5570" w:rsidRPr="008A5570" w:rsidRDefault="008A5570" w:rsidP="008A5570">
      <w:pPr>
        <w:pStyle w:val="Style1"/>
        <w:rPr>
          <w:rFonts w:ascii="Courier New" w:hAnsi="Courier New" w:cs="Courier New"/>
          <w:color w:val="00B050"/>
        </w:rPr>
      </w:pPr>
      <w:bookmarkStart w:id="0" w:name="_GoBack"/>
      <w:bookmarkEnd w:id="0"/>
    </w:p>
    <w:p w:rsidR="008A5570" w:rsidRDefault="008A5570" w:rsidP="008A5570">
      <w:pPr>
        <w:pStyle w:val="Style1"/>
        <w:rPr>
          <w:rFonts w:ascii="Courier New" w:hAnsi="Courier New" w:cs="Courier New"/>
        </w:rPr>
      </w:pPr>
      <w:r w:rsidRPr="008A5570">
        <w:rPr>
          <w:rFonts w:ascii="Courier New" w:hAnsi="Courier New" w:cs="Courier New"/>
        </w:rPr>
        <w:t>&gt;&gt; song = audioplayer(y,44100);</w:t>
      </w:r>
      <w:r>
        <w:rPr>
          <w:rFonts w:ascii="Courier New" w:hAnsi="Courier New" w:cs="Courier New"/>
        </w:rPr>
        <w:t xml:space="preserve">  </w:t>
      </w:r>
    </w:p>
    <w:p w:rsidR="006D0FF3" w:rsidRDefault="008A5570" w:rsidP="008A5570">
      <w:pPr>
        <w:pStyle w:val="Style1"/>
        <w:rPr>
          <w:rFonts w:ascii="Courier New" w:hAnsi="Courier New" w:cs="Courier New"/>
          <w:color w:val="00B050"/>
        </w:rPr>
      </w:pPr>
      <w:r>
        <w:rPr>
          <w:rFonts w:ascii="Courier New" w:hAnsi="Courier New" w:cs="Courier New"/>
          <w:color w:val="00B050"/>
        </w:rPr>
        <w:t>% Saves as song using sample rate of 44100 Hz (44100 samples per second)</w:t>
      </w:r>
    </w:p>
    <w:p w:rsidR="008A5570" w:rsidRDefault="008A5570" w:rsidP="008A5570">
      <w:pPr>
        <w:pStyle w:val="Style1"/>
        <w:rPr>
          <w:rFonts w:ascii="Courier New" w:hAnsi="Courier New" w:cs="Courier New"/>
          <w:color w:val="00B050"/>
        </w:rPr>
      </w:pPr>
    </w:p>
    <w:p w:rsidR="008A5570" w:rsidRPr="008A5570" w:rsidRDefault="008A5570" w:rsidP="008A5570">
      <w:pPr>
        <w:pStyle w:val="Style1"/>
        <w:rPr>
          <w:rFonts w:ascii="Courier New" w:hAnsi="Courier New" w:cs="Courier New"/>
          <w:color w:val="00B050"/>
        </w:rPr>
      </w:pPr>
      <w:r>
        <w:rPr>
          <w:rFonts w:ascii="Courier New" w:hAnsi="Courier New" w:cs="Courier New"/>
        </w:rPr>
        <w:t xml:space="preserve">&gt;&gt; play(song)   </w:t>
      </w:r>
      <w:r>
        <w:rPr>
          <w:rFonts w:ascii="Courier New" w:hAnsi="Courier New" w:cs="Courier New"/>
          <w:color w:val="00B050"/>
        </w:rPr>
        <w:t>% Plays the song</w:t>
      </w:r>
    </w:p>
    <w:p w:rsidR="008A5570" w:rsidRPr="008A5570" w:rsidRDefault="008A5570" w:rsidP="008A5570">
      <w:pPr>
        <w:pStyle w:val="Style1"/>
        <w:rPr>
          <w:rFonts w:ascii="Courier New" w:hAnsi="Courier New" w:cs="Courier New"/>
          <w:color w:val="00B050"/>
        </w:rPr>
      </w:pPr>
      <w:r w:rsidRPr="008A5570">
        <w:rPr>
          <w:rFonts w:ascii="Courier New" w:hAnsi="Courier New" w:cs="Courier New"/>
        </w:rPr>
        <w:t>&gt;&gt; stop(song)</w:t>
      </w:r>
      <w:r>
        <w:rPr>
          <w:rFonts w:ascii="Courier New" w:hAnsi="Courier New" w:cs="Courier New"/>
        </w:rPr>
        <w:t xml:space="preserve">   </w:t>
      </w:r>
      <w:r>
        <w:rPr>
          <w:rFonts w:ascii="Courier New" w:hAnsi="Courier New" w:cs="Courier New"/>
          <w:color w:val="00B050"/>
        </w:rPr>
        <w:t>% Stops the song</w:t>
      </w:r>
    </w:p>
    <w:p w:rsidR="006D0FF3" w:rsidRDefault="006D0FF3" w:rsidP="009A1999">
      <w:pPr>
        <w:pStyle w:val="Style1"/>
        <w:rPr>
          <w:b/>
        </w:rPr>
      </w:pPr>
    </w:p>
    <w:p w:rsidR="003656C1" w:rsidRDefault="003656C1" w:rsidP="003656C1">
      <w:pPr>
        <w:pStyle w:val="Style1"/>
        <w:rPr>
          <w:b/>
        </w:rPr>
      </w:pPr>
      <w:r w:rsidRPr="003656C1">
        <w:rPr>
          <w:b/>
          <w:u w:val="single"/>
        </w:rPr>
        <w:t>Creating .mat files</w:t>
      </w:r>
      <w:r>
        <w:rPr>
          <w:b/>
        </w:rPr>
        <w:t>:</w:t>
      </w:r>
    </w:p>
    <w:p w:rsidR="003656C1" w:rsidRDefault="003656C1" w:rsidP="009A1999">
      <w:pPr>
        <w:pStyle w:val="Style1"/>
        <w:rPr>
          <w:b/>
        </w:rPr>
      </w:pPr>
    </w:p>
    <w:p w:rsidR="003656C1" w:rsidRDefault="003656C1" w:rsidP="009A1999">
      <w:pPr>
        <w:pStyle w:val="Style1"/>
      </w:pPr>
      <w:r>
        <w:t xml:space="preserve">If you have several images and sound files for your program, it would certainly be worthwhile to create a .mat file containing these files.  To do this, use the imread and wavread commands to load all of your image files and sound clips into the workspace window.  Once you have all of the data files your need in the workspace window, use the </w:t>
      </w:r>
      <w:r w:rsidRPr="003656C1">
        <w:rPr>
          <w:b/>
          <w:i/>
        </w:rPr>
        <w:t>save</w:t>
      </w:r>
      <w:r>
        <w:t xml:space="preserve"> command to save them in a .mat file.</w:t>
      </w:r>
    </w:p>
    <w:p w:rsidR="003656C1" w:rsidRDefault="003656C1" w:rsidP="009A1999">
      <w:pPr>
        <w:pStyle w:val="Style1"/>
      </w:pPr>
    </w:p>
    <w:p w:rsidR="003656C1" w:rsidRPr="00E749AC" w:rsidRDefault="003656C1" w:rsidP="009A1999">
      <w:pPr>
        <w:pStyle w:val="Style1"/>
      </w:pPr>
      <w:r>
        <w:lastRenderedPageBreak/>
        <w:t xml:space="preserve">Example:  </w:t>
      </w:r>
      <w:r w:rsidR="00E749AC">
        <w:t xml:space="preserve">The command:  </w:t>
      </w:r>
      <w:r w:rsidRPr="00E749AC">
        <w:rPr>
          <w:rFonts w:ascii="Courier New" w:hAnsi="Courier New" w:cs="Courier New"/>
        </w:rPr>
        <w:t>&gt;&gt; save MyStuff</w:t>
      </w:r>
      <w:r w:rsidR="00E749AC">
        <w:rPr>
          <w:rFonts w:ascii="Courier New" w:hAnsi="Courier New" w:cs="Courier New"/>
        </w:rPr>
        <w:t xml:space="preserve">  </w:t>
      </w:r>
      <w:r w:rsidR="00E749AC">
        <w:t xml:space="preserve">would save everything in the Workspace Window into a .mat file called MyStuff.   The command:  </w:t>
      </w:r>
      <w:r w:rsidR="00E749AC" w:rsidRPr="00E749AC">
        <w:rPr>
          <w:rFonts w:ascii="Courier New" w:hAnsi="Courier New" w:cs="Courier New"/>
        </w:rPr>
        <w:t>load MyStuff</w:t>
      </w:r>
      <w:r w:rsidR="00E749AC">
        <w:t xml:space="preserve"> would load everything into your program.</w:t>
      </w:r>
    </w:p>
    <w:p w:rsidR="006D0FF3" w:rsidRDefault="006D0FF3" w:rsidP="009A1999">
      <w:pPr>
        <w:pStyle w:val="Style1"/>
        <w:rPr>
          <w:b/>
        </w:rPr>
      </w:pPr>
    </w:p>
    <w:p w:rsidR="009A1999" w:rsidRDefault="009A1999" w:rsidP="009A1999">
      <w:pPr>
        <w:pStyle w:val="Style1"/>
        <w:rPr>
          <w:b/>
        </w:rPr>
      </w:pPr>
      <w:r w:rsidRPr="003656C1">
        <w:rPr>
          <w:b/>
          <w:u w:val="single"/>
        </w:rPr>
        <w:t>Adding Animation</w:t>
      </w:r>
      <w:r>
        <w:rPr>
          <w:b/>
        </w:rPr>
        <w:t>:</w:t>
      </w:r>
    </w:p>
    <w:p w:rsidR="009A1999" w:rsidRDefault="009A1999" w:rsidP="009A1999">
      <w:pPr>
        <w:pStyle w:val="Style1"/>
        <w:rPr>
          <w:b/>
        </w:rPr>
      </w:pPr>
    </w:p>
    <w:p w:rsidR="008A5570" w:rsidRDefault="008A5570" w:rsidP="009A1999">
      <w:pPr>
        <w:pStyle w:val="Style1"/>
      </w:pPr>
      <w:r>
        <w:t>There are several ways to add animation.  The easiest method would be to use the pause command.</w:t>
      </w:r>
    </w:p>
    <w:p w:rsidR="008A5570" w:rsidRDefault="008A5570" w:rsidP="009A1999">
      <w:pPr>
        <w:pStyle w:val="Style1"/>
      </w:pPr>
    </w:p>
    <w:p w:rsidR="008A5570" w:rsidRDefault="008A5570" w:rsidP="009A1999">
      <w:pPr>
        <w:pStyle w:val="Style1"/>
        <w:rPr>
          <w:color w:val="00B050"/>
        </w:rPr>
      </w:pPr>
      <w:r w:rsidRPr="008A5570">
        <w:rPr>
          <w:rFonts w:ascii="Courier New" w:hAnsi="Courier New" w:cs="Courier New"/>
        </w:rPr>
        <w:t>&gt;&gt; pause(2)</w:t>
      </w:r>
      <w:r>
        <w:t xml:space="preserve">       </w:t>
      </w:r>
      <w:r>
        <w:rPr>
          <w:color w:val="00B050"/>
        </w:rPr>
        <w:t>% pauses the program for 2 seconds</w:t>
      </w:r>
    </w:p>
    <w:p w:rsidR="008A5570" w:rsidRDefault="008A5570" w:rsidP="009A1999">
      <w:pPr>
        <w:pStyle w:val="Style1"/>
        <w:rPr>
          <w:color w:val="00B050"/>
        </w:rPr>
      </w:pPr>
    </w:p>
    <w:p w:rsidR="008A5570" w:rsidRDefault="008A5570" w:rsidP="009A1999">
      <w:pPr>
        <w:pStyle w:val="Style1"/>
      </w:pPr>
      <w:r>
        <w:t>Try this:</w:t>
      </w:r>
    </w:p>
    <w:p w:rsidR="003656C1" w:rsidRPr="003656C1" w:rsidRDefault="003656C1" w:rsidP="009A1999">
      <w:pPr>
        <w:pStyle w:val="Style1"/>
        <w:rPr>
          <w:rFonts w:ascii="Courier New" w:hAnsi="Courier New" w:cs="Courier New"/>
          <w:color w:val="00B050"/>
        </w:rPr>
      </w:pPr>
      <w:r w:rsidRPr="003656C1">
        <w:rPr>
          <w:rFonts w:ascii="Courier New" w:hAnsi="Courier New" w:cs="Courier New"/>
        </w:rPr>
        <w:t>&gt;&gt; load Dice</w:t>
      </w:r>
      <w:r>
        <w:rPr>
          <w:rFonts w:ascii="Courier New" w:hAnsi="Courier New" w:cs="Courier New"/>
        </w:rPr>
        <w:t xml:space="preserve">  </w:t>
      </w:r>
      <w:r>
        <w:rPr>
          <w:rFonts w:ascii="Courier New" w:hAnsi="Courier New" w:cs="Courier New"/>
          <w:color w:val="00B050"/>
        </w:rPr>
        <w:t>% Load Dice.mat file with Dice images</w:t>
      </w:r>
    </w:p>
    <w:p w:rsidR="008A5570" w:rsidRDefault="008A5570" w:rsidP="009A1999">
      <w:pPr>
        <w:pStyle w:val="Style1"/>
      </w:pPr>
    </w:p>
    <w:p w:rsidR="008A5570" w:rsidRDefault="003656C1" w:rsidP="008A5570">
      <w:pPr>
        <w:pStyle w:val="Style1"/>
        <w:rPr>
          <w:rFonts w:ascii="Courier New" w:hAnsi="Courier New" w:cs="Courier New"/>
          <w:sz w:val="22"/>
          <w:szCs w:val="22"/>
        </w:rPr>
      </w:pPr>
      <w:r w:rsidRPr="003656C1">
        <w:rPr>
          <w:rFonts w:ascii="Courier New" w:hAnsi="Courier New" w:cs="Courier New"/>
          <w:sz w:val="22"/>
          <w:szCs w:val="22"/>
        </w:rPr>
        <w:t xml:space="preserve">&gt;&gt; </w:t>
      </w:r>
      <w:r w:rsidR="008A5570" w:rsidRPr="003656C1">
        <w:rPr>
          <w:rFonts w:ascii="Courier New" w:hAnsi="Courier New" w:cs="Courier New"/>
          <w:sz w:val="22"/>
          <w:szCs w:val="22"/>
        </w:rPr>
        <w:t>figure(</w:t>
      </w:r>
      <w:r w:rsidR="008A5570" w:rsidRPr="003656C1">
        <w:rPr>
          <w:rFonts w:ascii="Courier New" w:hAnsi="Courier New" w:cs="Courier New"/>
          <w:color w:val="7030A0"/>
          <w:sz w:val="22"/>
          <w:szCs w:val="22"/>
        </w:rPr>
        <w:t>'WindowStyle'</w:t>
      </w:r>
      <w:r w:rsidR="008A5570" w:rsidRPr="003656C1">
        <w:rPr>
          <w:rFonts w:ascii="Courier New" w:hAnsi="Courier New" w:cs="Courier New"/>
          <w:sz w:val="22"/>
          <w:szCs w:val="22"/>
        </w:rPr>
        <w:t>,</w:t>
      </w:r>
      <w:r w:rsidR="008A5570" w:rsidRPr="003656C1">
        <w:rPr>
          <w:rFonts w:ascii="Courier New" w:hAnsi="Courier New" w:cs="Courier New"/>
          <w:color w:val="7030A0"/>
          <w:sz w:val="22"/>
          <w:szCs w:val="22"/>
        </w:rPr>
        <w:t>'docked'</w:t>
      </w:r>
      <w:r w:rsidR="008A5570" w:rsidRPr="003656C1">
        <w:rPr>
          <w:rFonts w:ascii="Courier New" w:hAnsi="Courier New" w:cs="Courier New"/>
          <w:sz w:val="22"/>
          <w:szCs w:val="22"/>
        </w:rPr>
        <w:t>); for k = 1:20; roll = randi([1 6],[1 5]); figure('WindowStyle','docked'); close; imshow([Dice{roll}],'InitialMagnification','fit');pause(1/30);end</w:t>
      </w:r>
    </w:p>
    <w:p w:rsidR="003656C1" w:rsidRDefault="003656C1" w:rsidP="008A5570">
      <w:pPr>
        <w:pStyle w:val="Style1"/>
        <w:rPr>
          <w:rFonts w:ascii="Courier New" w:hAnsi="Courier New" w:cs="Courier New"/>
          <w:sz w:val="22"/>
          <w:szCs w:val="22"/>
        </w:rPr>
      </w:pPr>
    </w:p>
    <w:p w:rsidR="009A1999" w:rsidRDefault="003656C1" w:rsidP="009A1999">
      <w:pPr>
        <w:pStyle w:val="Style1"/>
        <w:rPr>
          <w:b/>
        </w:rPr>
      </w:pPr>
      <w:r>
        <w:rPr>
          <w:sz w:val="22"/>
          <w:szCs w:val="22"/>
        </w:rPr>
        <w:t xml:space="preserve">You can use the pause command to plot one point at a time on a figure.  Just remember to use </w:t>
      </w:r>
      <w:r w:rsidRPr="003656C1">
        <w:rPr>
          <w:b/>
          <w:i/>
          <w:sz w:val="22"/>
          <w:szCs w:val="22"/>
        </w:rPr>
        <w:t>hold on</w:t>
      </w:r>
      <w:r>
        <w:rPr>
          <w:sz w:val="22"/>
          <w:szCs w:val="22"/>
        </w:rPr>
        <w:t xml:space="preserve"> to retain previous points.</w:t>
      </w:r>
      <w:r>
        <w:rPr>
          <w:b/>
        </w:rPr>
        <w:t xml:space="preserve"> </w:t>
      </w:r>
    </w:p>
    <w:p w:rsidR="003656C1" w:rsidRDefault="003656C1" w:rsidP="009A1999">
      <w:pPr>
        <w:pStyle w:val="Style1"/>
        <w:rPr>
          <w:b/>
        </w:rPr>
      </w:pPr>
    </w:p>
    <w:p w:rsidR="009A1999" w:rsidRPr="009A1999" w:rsidRDefault="009A1999" w:rsidP="009A1999">
      <w:pPr>
        <w:pStyle w:val="Style1"/>
      </w:pPr>
    </w:p>
    <w:sectPr w:rsidR="009A1999" w:rsidRPr="009A1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999"/>
    <w:rsid w:val="000256FE"/>
    <w:rsid w:val="003656C1"/>
    <w:rsid w:val="003F0E6B"/>
    <w:rsid w:val="004E640E"/>
    <w:rsid w:val="006D0FF3"/>
    <w:rsid w:val="00701D2C"/>
    <w:rsid w:val="00870377"/>
    <w:rsid w:val="008A5570"/>
    <w:rsid w:val="00953BBC"/>
    <w:rsid w:val="009A1999"/>
    <w:rsid w:val="00A22E84"/>
    <w:rsid w:val="00CF75A8"/>
    <w:rsid w:val="00E07EAE"/>
    <w:rsid w:val="00E749AC"/>
    <w:rsid w:val="00F30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65E3A7-B374-49F3-94CA-1F2A641E2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4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Spacing"/>
    <w:link w:val="Style1Char"/>
    <w:qFormat/>
    <w:rsid w:val="004E640E"/>
    <w:rPr>
      <w:rFonts w:ascii="Times New Roman" w:hAnsi="Times New Roman" w:cs="Times New Roman"/>
      <w:sz w:val="24"/>
      <w:szCs w:val="24"/>
    </w:rPr>
  </w:style>
  <w:style w:type="character" w:customStyle="1" w:styleId="Style1Char">
    <w:name w:val="Style1 Char"/>
    <w:basedOn w:val="NoSpacingChar"/>
    <w:link w:val="Style1"/>
    <w:rsid w:val="004E640E"/>
    <w:rPr>
      <w:rFonts w:ascii="Times New Roman" w:hAnsi="Times New Roman" w:cs="Times New Roman"/>
      <w:sz w:val="24"/>
      <w:szCs w:val="24"/>
    </w:rPr>
  </w:style>
  <w:style w:type="paragraph" w:styleId="NoSpacing">
    <w:name w:val="No Spacing"/>
    <w:link w:val="NoSpacingChar"/>
    <w:uiPriority w:val="1"/>
    <w:qFormat/>
    <w:rsid w:val="004E640E"/>
    <w:pPr>
      <w:spacing w:after="0" w:line="240" w:lineRule="auto"/>
    </w:pPr>
  </w:style>
  <w:style w:type="character" w:customStyle="1" w:styleId="NoSpacingChar">
    <w:name w:val="No Spacing Char"/>
    <w:basedOn w:val="DefaultParagraphFont"/>
    <w:link w:val="NoSpacing"/>
    <w:uiPriority w:val="1"/>
    <w:rsid w:val="004E640E"/>
  </w:style>
  <w:style w:type="paragraph" w:styleId="BalloonText">
    <w:name w:val="Balloon Text"/>
    <w:basedOn w:val="Normal"/>
    <w:link w:val="BalloonTextChar"/>
    <w:uiPriority w:val="99"/>
    <w:semiHidden/>
    <w:unhideWhenUsed/>
    <w:rsid w:val="00CF75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5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401</Words>
  <Characters>2289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dc:creator>
  <cp:lastModifiedBy>Kathy</cp:lastModifiedBy>
  <cp:revision>8</cp:revision>
  <dcterms:created xsi:type="dcterms:W3CDTF">2012-11-05T16:14:00Z</dcterms:created>
  <dcterms:modified xsi:type="dcterms:W3CDTF">2014-08-13T20:39:00Z</dcterms:modified>
</cp:coreProperties>
</file>